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 w:rsidR="00BB3226">
        <w:rPr>
          <w:b/>
          <w:noProof/>
          <w:lang w:val="en-US"/>
        </w:rPr>
        <w:t>2</w:t>
      </w:r>
    </w:p>
    <w:p w:rsidR="00603FFE" w:rsidRPr="00A23C67" w:rsidRDefault="00BB3226" w:rsidP="00F30580">
      <w:pPr>
        <w:jc w:val="center"/>
        <w:rPr>
          <w:b/>
          <w:noProof/>
          <w:lang w:val="en-US"/>
        </w:rPr>
      </w:pPr>
      <w:r w:rsidRPr="00BB3226">
        <w:rPr>
          <w:b/>
          <w:noProof/>
          <w:lang w:val="en-US"/>
        </w:rPr>
        <w:t>KONSEP BARANG PUBLIK DAN EKSTERNALITAS DALAM  PEMBANGUNAN</w:t>
      </w:r>
    </w:p>
    <w:p w:rsidR="00603FFE" w:rsidRDefault="00603FFE" w:rsidP="0031197C">
      <w:pPr>
        <w:jc w:val="both"/>
        <w:rPr>
          <w:b/>
          <w:noProof/>
          <w:lang w:val="id-ID"/>
        </w:rPr>
      </w:pPr>
    </w:p>
    <w:p w:rsidR="00EE3715" w:rsidRPr="005D6CAA" w:rsidRDefault="00EE3715" w:rsidP="0031197C">
      <w:pPr>
        <w:jc w:val="both"/>
        <w:rPr>
          <w:b/>
          <w:noProof/>
          <w:lang w:val="id-ID"/>
        </w:rPr>
      </w:pPr>
    </w:p>
    <w:p w:rsidR="0031197C" w:rsidRPr="005D6CAA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117589">
        <w:rPr>
          <w:b/>
          <w:noProof/>
          <w:sz w:val="22"/>
          <w:szCs w:val="22"/>
          <w:lang w:val="en-US"/>
        </w:rPr>
        <w:t>2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:rsidR="00127939" w:rsidRPr="00CD66B6" w:rsidRDefault="00127939" w:rsidP="00D364AE">
      <w:pPr>
        <w:spacing w:line="276" w:lineRule="auto"/>
        <w:jc w:val="both"/>
        <w:rPr>
          <w:noProof/>
          <w:color w:val="000000" w:themeColor="text1"/>
          <w:sz w:val="22"/>
          <w:szCs w:val="22"/>
          <w:lang w:val="en-US"/>
        </w:rPr>
      </w:pPr>
      <w:r w:rsidRPr="00CD66B6">
        <w:rPr>
          <w:noProof/>
          <w:color w:val="000000" w:themeColor="text1"/>
          <w:sz w:val="22"/>
          <w:szCs w:val="22"/>
          <w:lang w:val="en-US"/>
        </w:rPr>
        <w:t xml:space="preserve">Mahasiswa </w:t>
      </w:r>
      <w:r w:rsidR="00D364AE" w:rsidRPr="00CD66B6">
        <w:rPr>
          <w:noProof/>
          <w:color w:val="000000" w:themeColor="text1"/>
          <w:sz w:val="22"/>
          <w:szCs w:val="22"/>
          <w:lang w:val="en-US"/>
        </w:rPr>
        <w:t xml:space="preserve">mampu </w:t>
      </w:r>
      <w:r w:rsidR="00117589" w:rsidRPr="00117589">
        <w:rPr>
          <w:noProof/>
          <w:color w:val="000000" w:themeColor="text1"/>
          <w:sz w:val="22"/>
          <w:szCs w:val="22"/>
          <w:lang w:val="en-US"/>
        </w:rPr>
        <w:t>menguraikan penerapan alokasi pembiayaan pembangunan dalam suatu studi kasus dengan menunjukkan etika dan tanggung jawab</w:t>
      </w:r>
    </w:p>
    <w:p w:rsidR="00127939" w:rsidRPr="005D6CAA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5D6CAA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A23C67" w:rsidRDefault="00746E24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 xml:space="preserve">Pembiayaan pembangunan tidak dapat terlepas dari konsep barang publik dan eksternalitas. </w:t>
      </w:r>
      <w:r w:rsidR="00A23C67">
        <w:rPr>
          <w:noProof/>
          <w:color w:val="000000" w:themeColor="text1"/>
          <w:sz w:val="22"/>
          <w:szCs w:val="22"/>
          <w:lang w:val="en-US"/>
        </w:rPr>
        <w:t xml:space="preserve">Berdasarkan </w:t>
      </w:r>
      <w:r>
        <w:rPr>
          <w:noProof/>
          <w:color w:val="000000" w:themeColor="text1"/>
          <w:sz w:val="22"/>
          <w:szCs w:val="22"/>
          <w:lang w:val="en-US"/>
        </w:rPr>
        <w:t xml:space="preserve">hal </w:t>
      </w:r>
      <w:r w:rsidR="00A23C67">
        <w:rPr>
          <w:noProof/>
          <w:color w:val="000000" w:themeColor="text1"/>
          <w:sz w:val="22"/>
          <w:szCs w:val="22"/>
          <w:lang w:val="en-US"/>
        </w:rPr>
        <w:t>tersebut, uraikan:</w:t>
      </w:r>
    </w:p>
    <w:p w:rsidR="00746E24" w:rsidRPr="00746E24" w:rsidRDefault="00746E24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Eksternalitas: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 definisi dan karakteristik eksternalitas?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 penyebab eksternalitas?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 jenis eksternalitas?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yang dimaksud dengan eksternalitas positif dan negatif dalam produksi?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 solusi mengatasi eksternalitas?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Cari studi kasus tentang eksternalitas dan jelaskan!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Barang publik:</w:t>
      </w:r>
    </w:p>
    <w:p w:rsid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Apa saja definisi barang publik?</w:t>
      </w:r>
    </w:p>
    <w:p w:rsid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Apa yang dimaksud dengan excludability dan rivalry?</w:t>
      </w:r>
    </w:p>
    <w:p w:rsid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Apa saja klasifikasi barang/ jasa? Jelaskan dan berikan contohnya!</w:t>
      </w:r>
    </w:p>
    <w:p w:rsidR="00746E24" w:rsidRPr="00746E24" w:rsidRDefault="00746E24" w:rsidP="00746E24">
      <w:pPr>
        <w:pStyle w:val="ListParagraph"/>
        <w:numPr>
          <w:ilvl w:val="0"/>
          <w:numId w:val="2"/>
        </w:numPr>
        <w:spacing w:line="276" w:lineRule="auto"/>
        <w:ind w:left="709" w:hanging="218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Apa saja tipologi barang/ jasa?Apa saja kewajiban pemerintah dalam penyediaan barang/jasa?</w:t>
      </w:r>
    </w:p>
    <w:p w:rsidR="003A797C" w:rsidRPr="005D6CAA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SOLUSI PEMECAHAN KASUS:</w:t>
      </w: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Langkah Kerja:</w:t>
      </w:r>
    </w:p>
    <w:p w:rsidR="003244A0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>Buat kelompok</w:t>
      </w:r>
      <w:r w:rsidR="00DF1D33">
        <w:rPr>
          <w:noProof/>
          <w:sz w:val="22"/>
          <w:szCs w:val="22"/>
          <w:lang w:val="id-ID"/>
        </w:rPr>
        <w:t xml:space="preserve"> yang terdiri atas </w:t>
      </w:r>
      <w:r w:rsidR="00746E24">
        <w:rPr>
          <w:noProof/>
          <w:sz w:val="22"/>
          <w:szCs w:val="22"/>
          <w:lang w:val="en-US"/>
        </w:rPr>
        <w:t xml:space="preserve">3 </w:t>
      </w:r>
      <w:r w:rsidRPr="005D6CAA">
        <w:rPr>
          <w:noProof/>
          <w:sz w:val="22"/>
          <w:szCs w:val="22"/>
          <w:lang w:val="id-ID"/>
        </w:rPr>
        <w:t>orang</w:t>
      </w:r>
      <w:r w:rsidR="003A797C" w:rsidRPr="005D6CAA">
        <w:rPr>
          <w:noProof/>
          <w:sz w:val="22"/>
          <w:szCs w:val="22"/>
          <w:lang w:val="id-ID"/>
        </w:rPr>
        <w:t>.</w:t>
      </w:r>
    </w:p>
    <w:p w:rsidR="00746E24" w:rsidRPr="005D6CAA" w:rsidRDefault="00AE66C9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 xml:space="preserve">Pilih salah satu topik (eksternalitas atau barang publik). </w:t>
      </w:r>
      <w:r w:rsidR="00746E24">
        <w:rPr>
          <w:noProof/>
          <w:sz w:val="22"/>
          <w:szCs w:val="22"/>
          <w:lang w:val="en-US"/>
        </w:rPr>
        <w:t>Satu kelompok membahas salah satu topik saja</w:t>
      </w:r>
    </w:p>
    <w:p w:rsidR="00AE66C9" w:rsidRPr="002031A7" w:rsidRDefault="00AE66C9" w:rsidP="00AE66C9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 xml:space="preserve">Jawablah pertanyaan di atas dan buatlah presentasi berdasarkan pertanyaan tersebut. </w:t>
      </w:r>
    </w:p>
    <w:p w:rsidR="002031A7" w:rsidRPr="002031A7" w:rsidRDefault="002031A7" w:rsidP="002031A7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2031A7">
        <w:rPr>
          <w:b/>
          <w:noProof/>
          <w:sz w:val="22"/>
          <w:szCs w:val="22"/>
          <w:lang w:val="id-ID"/>
        </w:rPr>
        <w:t>Teknis presentasi:</w:t>
      </w:r>
    </w:p>
    <w:p w:rsidR="002031A7" w:rsidRPr="002031A7" w:rsidRDefault="002031A7" w:rsidP="002031A7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2031A7">
        <w:rPr>
          <w:noProof/>
          <w:sz w:val="22"/>
          <w:szCs w:val="22"/>
          <w:lang w:val="en-US"/>
        </w:rPr>
        <w:t xml:space="preserve">Jadwal presentasi dialokasikan selama 2 pertemuan, yaitu minggu ke </w:t>
      </w:r>
      <w:r>
        <w:rPr>
          <w:noProof/>
          <w:sz w:val="22"/>
          <w:szCs w:val="22"/>
          <w:lang w:val="en-US"/>
        </w:rPr>
        <w:t>3-4</w:t>
      </w:r>
      <w:r w:rsidRPr="002031A7">
        <w:rPr>
          <w:noProof/>
          <w:sz w:val="22"/>
          <w:szCs w:val="22"/>
          <w:lang w:val="en-US"/>
        </w:rPr>
        <w:t>.</w:t>
      </w:r>
    </w:p>
    <w:p w:rsidR="002031A7" w:rsidRPr="002031A7" w:rsidRDefault="002031A7" w:rsidP="002031A7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2031A7">
        <w:rPr>
          <w:noProof/>
          <w:sz w:val="22"/>
          <w:szCs w:val="22"/>
          <w:lang w:val="en-US"/>
        </w:rPr>
        <w:t xml:space="preserve">Tidak semua kelompok akan presentasi memaparkan hasil tugasnya. </w:t>
      </w:r>
      <w:r>
        <w:rPr>
          <w:noProof/>
          <w:sz w:val="22"/>
          <w:szCs w:val="22"/>
          <w:lang w:val="en-US"/>
        </w:rPr>
        <w:t>Penentuan kelompok presenter akan ditentukan pada hari H.</w:t>
      </w:r>
    </w:p>
    <w:p w:rsidR="002031A7" w:rsidRPr="002031A7" w:rsidRDefault="002031A7" w:rsidP="002031A7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2031A7">
        <w:rPr>
          <w:noProof/>
          <w:sz w:val="22"/>
          <w:szCs w:val="22"/>
          <w:lang w:val="en-US"/>
        </w:rPr>
        <w:t>Setiap kelompok mendapatkan waktu untuk presentasi masing-masing 15-30 menit.</w:t>
      </w:r>
    </w:p>
    <w:p w:rsidR="002031A7" w:rsidRPr="002031A7" w:rsidRDefault="002031A7" w:rsidP="002031A7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2031A7">
        <w:rPr>
          <w:noProof/>
          <w:sz w:val="22"/>
          <w:szCs w:val="22"/>
          <w:lang w:val="en-US"/>
        </w:rPr>
        <w:t>Dilanjutkan dengan sesi diskusi dan ditutup dengan penyimpulan materi oleh dosen.</w:t>
      </w:r>
    </w:p>
    <w:p w:rsidR="00AE66C9" w:rsidRPr="002031A7" w:rsidRDefault="002031A7" w:rsidP="002031A7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2031A7">
        <w:rPr>
          <w:noProof/>
          <w:sz w:val="22"/>
          <w:szCs w:val="22"/>
          <w:lang w:val="en-US"/>
        </w:rPr>
        <w:t>Tidak ada batasan maksimal jumlah slide presentasi.</w:t>
      </w:r>
    </w:p>
    <w:p w:rsidR="003A797C" w:rsidRPr="00AE66C9" w:rsidRDefault="003A797C" w:rsidP="00AE66C9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AE66C9">
        <w:rPr>
          <w:b/>
          <w:noProof/>
          <w:sz w:val="22"/>
          <w:szCs w:val="22"/>
          <w:lang w:val="id-ID"/>
        </w:rPr>
        <w:t>Pengumpulan tugas</w:t>
      </w:r>
      <w:r w:rsidRPr="00AE66C9">
        <w:rPr>
          <w:noProof/>
          <w:sz w:val="22"/>
          <w:szCs w:val="22"/>
          <w:lang w:val="id-ID"/>
        </w:rPr>
        <w:t xml:space="preserve"> dalam dua bentuk: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Dikumpulkan melalui LMS dalam bentuk soft copy. Format nama file: nama_tugas </w:t>
      </w:r>
      <w:r w:rsidR="00AE66C9">
        <w:rPr>
          <w:noProof/>
          <w:sz w:val="22"/>
          <w:szCs w:val="22"/>
          <w:lang w:val="en-US"/>
        </w:rPr>
        <w:t xml:space="preserve">pembiayaan pembangunan </w:t>
      </w:r>
      <w:r w:rsidR="007353B6">
        <w:rPr>
          <w:noProof/>
          <w:sz w:val="22"/>
          <w:szCs w:val="22"/>
          <w:lang w:val="id-ID"/>
        </w:rPr>
        <w:t>#</w:t>
      </w:r>
      <w:r w:rsidR="007353B6">
        <w:rPr>
          <w:noProof/>
          <w:sz w:val="22"/>
          <w:szCs w:val="22"/>
          <w:lang w:val="en-US"/>
        </w:rPr>
        <w:t>1</w:t>
      </w:r>
      <w:r w:rsidRPr="005D6CAA">
        <w:rPr>
          <w:noProof/>
          <w:sz w:val="22"/>
          <w:szCs w:val="22"/>
          <w:lang w:val="id-ID"/>
        </w:rPr>
        <w:t>. Setiap mahasiswa harus mengumpulkan pekerjaannya masing-masing di LMS.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Dikumpulkan dalam bentuk hardcopy. Setiap kelompok hanya perlu mengumpulkan 1 hardcopy. </w:t>
      </w:r>
    </w:p>
    <w:p w:rsidR="003244A0" w:rsidRPr="005D6CAA" w:rsidRDefault="003244A0" w:rsidP="0031197C">
      <w:pPr>
        <w:jc w:val="both"/>
        <w:rPr>
          <w:b/>
          <w:noProof/>
          <w:lang w:val="id-ID"/>
        </w:rPr>
      </w:pPr>
    </w:p>
    <w:p w:rsidR="0031197C" w:rsidRPr="005D6CAA" w:rsidRDefault="002F348C" w:rsidP="0031197C">
      <w:pPr>
        <w:jc w:val="both"/>
        <w:rPr>
          <w:noProof/>
          <w:lang w:val="id-ID"/>
        </w:rPr>
      </w:pPr>
      <w:r w:rsidRPr="005D6CAA">
        <w:rPr>
          <w:noProof/>
          <w:lang w:val="id-ID"/>
        </w:rPr>
        <w:t xml:space="preserve"> </w:t>
      </w:r>
    </w:p>
    <w:p w:rsidR="002B3F0C" w:rsidRPr="005D6CAA" w:rsidRDefault="002B3F0C" w:rsidP="0031197C">
      <w:pPr>
        <w:jc w:val="both"/>
        <w:rPr>
          <w:b/>
          <w:noProof/>
          <w:lang w:val="id-ID"/>
        </w:rPr>
      </w:pPr>
    </w:p>
    <w:p w:rsidR="00BF1896" w:rsidRPr="005D6CAA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5D6CAA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F30580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  <w:r w:rsidRPr="005D6CAA">
        <w:rPr>
          <w:rFonts w:ascii="Calibri" w:hAnsi="Calibri"/>
          <w:b/>
          <w:noProof/>
          <w:lang w:val="id-ID"/>
        </w:rPr>
        <w:t xml:space="preserve">MATA KULIAH </w:t>
      </w:r>
      <w:r w:rsidR="00F30580">
        <w:rPr>
          <w:rFonts w:ascii="Calibri" w:hAnsi="Calibri"/>
          <w:b/>
          <w:noProof/>
          <w:lang w:val="en-US"/>
        </w:rPr>
        <w:t>PEMBIAYAAN PEMBANGUNAN</w:t>
      </w:r>
    </w:p>
    <w:p w:rsidR="00BF1896" w:rsidRPr="005D6CAA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BF1896" w:rsidRPr="00CC678D" w:rsidTr="00BF1896">
        <w:tc>
          <w:tcPr>
            <w:tcW w:w="675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 xml:space="preserve">Indikator </w:t>
            </w:r>
            <w:r w:rsidR="00443EBE" w:rsidRPr="00CC678D">
              <w:rPr>
                <w:b/>
                <w:noProof/>
                <w:sz w:val="22"/>
                <w:szCs w:val="22"/>
                <w:lang w:val="id-ID"/>
              </w:rPr>
              <w:t>Penilaian</w:t>
            </w:r>
          </w:p>
        </w:tc>
        <w:tc>
          <w:tcPr>
            <w:tcW w:w="6095" w:type="dxa"/>
            <w:gridSpan w:val="3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Kriteria</w:t>
            </w:r>
          </w:p>
        </w:tc>
      </w:tr>
      <w:tr w:rsidR="00BF1896" w:rsidRPr="00CC678D" w:rsidTr="00BF1896">
        <w:tc>
          <w:tcPr>
            <w:tcW w:w="675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3</w:t>
            </w:r>
          </w:p>
        </w:tc>
      </w:tr>
      <w:tr w:rsidR="00DC6264" w:rsidRPr="00CC678D" w:rsidTr="000F4471">
        <w:tc>
          <w:tcPr>
            <w:tcW w:w="675" w:type="dxa"/>
            <w:vAlign w:val="center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  <w:vAlign w:val="center"/>
          </w:tcPr>
          <w:p w:rsidR="00DC6264" w:rsidRPr="00CC678D" w:rsidRDefault="00DC6264" w:rsidP="00DC6264">
            <w:pPr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 xml:space="preserve">Aspek </w:t>
            </w:r>
            <w:r w:rsidRPr="00CC678D">
              <w:rPr>
                <w:b/>
                <w:noProof/>
                <w:color w:val="000000" w:themeColor="text1"/>
                <w:sz w:val="22"/>
                <w:szCs w:val="22"/>
              </w:rPr>
              <w:t>Ketepatan Waktu Pengumpulan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BF1896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CC678D">
              <w:rPr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439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Ketepatan waktu pengumpulan </w:t>
            </w:r>
            <w:r w:rsidR="005D6CAA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(softcopy dan hard</w:t>
            </w: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copy)</w:t>
            </w:r>
          </w:p>
        </w:tc>
        <w:tc>
          <w:tcPr>
            <w:tcW w:w="204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Terlambat mengumpulkan softcopy dan hardcopy </w:t>
            </w:r>
          </w:p>
        </w:tc>
        <w:tc>
          <w:tcPr>
            <w:tcW w:w="2067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softcopy/ hardcopy </w:t>
            </w:r>
          </w:p>
        </w:tc>
        <w:tc>
          <w:tcPr>
            <w:tcW w:w="198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 dan hardcopy </w:t>
            </w:r>
          </w:p>
        </w:tc>
      </w:tr>
      <w:tr w:rsidR="00DC6264" w:rsidRPr="00CC678D" w:rsidTr="007C4ECA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Konten/ Isi</w:t>
            </w:r>
          </w:p>
        </w:tc>
      </w:tr>
      <w:tr w:rsidR="007353B6" w:rsidRPr="00CC678D" w:rsidTr="00BF1896">
        <w:tc>
          <w:tcPr>
            <w:tcW w:w="675" w:type="dxa"/>
          </w:tcPr>
          <w:p w:rsidR="007353B6" w:rsidRPr="00CC678D" w:rsidRDefault="007353B6" w:rsidP="007353B6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2439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Kelengkapan </w:t>
            </w:r>
            <w:r w:rsidRPr="00CC678D">
              <w:rPr>
                <w:noProof/>
                <w:color w:val="000000" w:themeColor="text1"/>
                <w:sz w:val="22"/>
                <w:szCs w:val="22"/>
              </w:rPr>
              <w:t>poin bahasan</w:t>
            </w:r>
          </w:p>
        </w:tc>
        <w:tc>
          <w:tcPr>
            <w:tcW w:w="2044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sangat seadanya</w:t>
            </w:r>
          </w:p>
        </w:tc>
        <w:tc>
          <w:tcPr>
            <w:tcW w:w="2067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tidak terlalu lengkap</w:t>
            </w:r>
          </w:p>
        </w:tc>
        <w:tc>
          <w:tcPr>
            <w:tcW w:w="1984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lengkap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2439" w:type="dxa"/>
          </w:tcPr>
          <w:p w:rsidR="00BF1896" w:rsidRPr="00CC678D" w:rsidRDefault="005D6CA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Kedalaman </w:t>
            </w:r>
            <w:r w:rsidR="007353B6" w:rsidRPr="00CC678D">
              <w:rPr>
                <w:noProof/>
                <w:color w:val="000000" w:themeColor="text1"/>
                <w:sz w:val="22"/>
                <w:szCs w:val="22"/>
              </w:rPr>
              <w:t>bahasan</w:t>
            </w:r>
            <w:r w:rsidR="00BF1896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04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Semua poin tidak dibahas secara mend</w:t>
            </w:r>
            <w:bookmarkStart w:id="0" w:name="_GoBack"/>
            <w:bookmarkEnd w:id="0"/>
            <w:r w:rsidRPr="00CC678D">
              <w:rPr>
                <w:noProof/>
                <w:color w:val="000000" w:themeColor="text1"/>
                <w:sz w:val="22"/>
                <w:szCs w:val="22"/>
              </w:rPr>
              <w:t>alam</w:t>
            </w:r>
          </w:p>
        </w:tc>
        <w:tc>
          <w:tcPr>
            <w:tcW w:w="2067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Hanya sebagian yang dibahas secara mendalam</w:t>
            </w:r>
          </w:p>
        </w:tc>
        <w:tc>
          <w:tcPr>
            <w:tcW w:w="198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Seluruh poin dibahas secara mendalam </w:t>
            </w:r>
          </w:p>
        </w:tc>
      </w:tr>
      <w:tr w:rsidR="00DC6264" w:rsidRPr="00CC678D" w:rsidTr="00212B1E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Bahasa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sesuai dengan kaidah Bahasa Indonesia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Tidak menggunakan bahasa indonesia sesuai dengan kaidah 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Sebagian kalimat menggunakan bahasa indonesia sesuai dengan kaidah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Menggunakan bahasa indonesia sesuai dengan kaidah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jelas dan mudah dimengerti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sulit dimengerti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agak sulit dimengerti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mudah dimengerti</w:t>
            </w:r>
          </w:p>
        </w:tc>
      </w:tr>
    </w:tbl>
    <w:p w:rsidR="00116A41" w:rsidRDefault="00116A41">
      <w:pPr>
        <w:rPr>
          <w:b/>
          <w:noProof/>
          <w:lang w:val="id-ID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 w:rsidR="00DC1751">
        <w:rPr>
          <w:rFonts w:ascii="Calibri" w:hAnsi="Calibri" w:cs="Calibri"/>
          <w:b/>
          <w:bCs/>
          <w:sz w:val="22"/>
          <w:szCs w:val="22"/>
          <w:lang w:val="en-US"/>
        </w:rPr>
        <w:t>Maksimal : 15</w:t>
      </w: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:rsidR="00502361" w:rsidRPr="00502361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17589"/>
    <w:rsid w:val="00127939"/>
    <w:rsid w:val="00132110"/>
    <w:rsid w:val="001700D1"/>
    <w:rsid w:val="00184413"/>
    <w:rsid w:val="001B4CF9"/>
    <w:rsid w:val="001D2C79"/>
    <w:rsid w:val="002031A7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17291"/>
    <w:rsid w:val="00550E7F"/>
    <w:rsid w:val="005715C8"/>
    <w:rsid w:val="005858D3"/>
    <w:rsid w:val="005D6CAA"/>
    <w:rsid w:val="00601B46"/>
    <w:rsid w:val="00603D6A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53B6"/>
    <w:rsid w:val="0073772D"/>
    <w:rsid w:val="00746E24"/>
    <w:rsid w:val="007542AA"/>
    <w:rsid w:val="007B1026"/>
    <w:rsid w:val="007C0F9C"/>
    <w:rsid w:val="00807C43"/>
    <w:rsid w:val="00816719"/>
    <w:rsid w:val="00823E63"/>
    <w:rsid w:val="00831C15"/>
    <w:rsid w:val="008535D8"/>
    <w:rsid w:val="00863C72"/>
    <w:rsid w:val="00887E08"/>
    <w:rsid w:val="00893548"/>
    <w:rsid w:val="00894098"/>
    <w:rsid w:val="008A277F"/>
    <w:rsid w:val="008E6356"/>
    <w:rsid w:val="0090232C"/>
    <w:rsid w:val="00921AB5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AE66C9"/>
    <w:rsid w:val="00B017B0"/>
    <w:rsid w:val="00B1149B"/>
    <w:rsid w:val="00B13673"/>
    <w:rsid w:val="00B5222A"/>
    <w:rsid w:val="00B849BA"/>
    <w:rsid w:val="00BB2711"/>
    <w:rsid w:val="00BB3226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C678D"/>
    <w:rsid w:val="00CD66B6"/>
    <w:rsid w:val="00CD6B38"/>
    <w:rsid w:val="00CF5410"/>
    <w:rsid w:val="00CF6CA6"/>
    <w:rsid w:val="00D364AE"/>
    <w:rsid w:val="00D45885"/>
    <w:rsid w:val="00D75705"/>
    <w:rsid w:val="00D82383"/>
    <w:rsid w:val="00DC1751"/>
    <w:rsid w:val="00DC6264"/>
    <w:rsid w:val="00DF1D33"/>
    <w:rsid w:val="00E11DEF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30580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DF84A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2023-07-10T08:14:00Z</dcterms:created>
  <dcterms:modified xsi:type="dcterms:W3CDTF">2023-07-10T11:05:00Z</dcterms:modified>
</cp:coreProperties>
</file>